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Запрошення до участі у Конкурсі №</w:t>
      </w:r>
      <w:r w:rsidDel="00000000" w:rsidR="00000000" w:rsidRPr="00000000">
        <w:rPr>
          <w:rFonts w:ascii="Times New Roman" w:cs="Times New Roman" w:eastAsia="Times New Roman" w:hAnsi="Times New Roman"/>
          <w:b w:val="1"/>
          <w:sz w:val="28"/>
          <w:szCs w:val="28"/>
          <w:rtl w:val="0"/>
        </w:rPr>
        <w:t xml:space="preserve">AUVDE-2</w:t>
      </w: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3">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03</w:t>
      </w:r>
      <w:r w:rsidDel="00000000" w:rsidR="00000000" w:rsidRPr="00000000">
        <w:rPr>
          <w:rFonts w:ascii="Times New Roman" w:cs="Times New Roman" w:eastAsia="Times New Roman" w:hAnsi="Times New Roman"/>
          <w:rtl w:val="0"/>
        </w:rPr>
        <w:t xml:space="preserve"> травня 2023 року</w:t>
      </w:r>
      <w:r w:rsidDel="00000000" w:rsidR="00000000" w:rsidRPr="00000000">
        <w:rPr>
          <w:rtl w:val="0"/>
        </w:rPr>
      </w:r>
    </w:p>
    <w:p w:rsidR="00000000" w:rsidDel="00000000" w:rsidP="00000000" w:rsidRDefault="00000000" w:rsidRPr="00000000" w14:paraId="00000004">
      <w:pPr>
        <w:spacing w:line="240" w:lineRule="auto"/>
        <w:jc w:val="both"/>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Times New Roman" w:cs="Times New Roman" w:eastAsia="Times New Roman" w:hAnsi="Times New Roman"/>
          <w:b w:val="1"/>
          <w:rtl w:val="0"/>
        </w:rPr>
        <w:t xml:space="preserve">ГРОМАДСЬКА ОРГАНІЗАЦІЯ "ОФІС РОЗВИТКУ БРЕНДУ УКРАЇНИ" </w:t>
      </w:r>
      <w:r w:rsidDel="00000000" w:rsidR="00000000" w:rsidRPr="00000000">
        <w:rPr>
          <w:rFonts w:ascii="Times New Roman" w:cs="Times New Roman" w:eastAsia="Times New Roman" w:hAnsi="Times New Roman"/>
          <w:rtl w:val="0"/>
        </w:rPr>
        <w:t xml:space="preserve">(далі - Замовник) отримала фінансування на реалізацію проєкту “Посилення голосу України під час Євробачення-2023” за фінансової підтримки </w:t>
      </w:r>
      <w:r w:rsidDel="00000000" w:rsidR="00000000" w:rsidRPr="00000000">
        <w:rPr>
          <w:rFonts w:ascii="Times New Roman" w:cs="Times New Roman" w:eastAsia="Times New Roman" w:hAnsi="Times New Roman"/>
          <w:rtl w:val="0"/>
        </w:rPr>
        <w:t xml:space="preserve">Посольства Великої Британії в Україні.</w:t>
      </w:r>
      <w:r w:rsidDel="00000000" w:rsidR="00000000" w:rsidRPr="00000000">
        <w:rPr>
          <w:rtl w:val="0"/>
        </w:rPr>
      </w:r>
    </w:p>
    <w:p w:rsidR="00000000" w:rsidDel="00000000" w:rsidP="00000000" w:rsidRDefault="00000000" w:rsidRPr="00000000" w14:paraId="00000005">
      <w:pPr>
        <w:shd w:fill="ffffff" w:val="clear"/>
        <w:spacing w:before="20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 9 по 13 травня 2023 року у британському Ліверпулі пройде 67-й пісенний конкурс Євробачення від імені України. Як країна-переможець конкурсу 2022 року Україна автоматично потрапляє до фіналу. TVORCHI представлятимуть Україну з піснею «Heart of Steel», натхненною героїчною обороною «Азовсталі» в Маріуполі, яка стала символом хоробрості українців для мільйонів людей по всьому світу, після повномасштабного вторгнення Росії 24 лютого 2022 року.</w:t>
      </w:r>
    </w:p>
    <w:p w:rsidR="00000000" w:rsidDel="00000000" w:rsidP="00000000" w:rsidRDefault="00000000" w:rsidRPr="00000000" w14:paraId="00000006">
      <w:pPr>
        <w:shd w:fill="ffffff" w:val="clear"/>
        <w:spacing w:before="20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Євробачення, щорічна аудиторія якого перевищує 200 мільйонів людей, є однією з найпопулярніших і довгоочікуваних музичних подій у світі. Це важливо для репрезентації країни на міжнародній арені, сприяє позитивному іміджу та сприйняттю країни міжнародною аудиторією, а також завжди дає можливість підвищити обізнаність про культуру, людей, традиції країни через музику як захід публічної дипломатії. </w:t>
      </w:r>
    </w:p>
    <w:p w:rsidR="00000000" w:rsidDel="00000000" w:rsidP="00000000" w:rsidRDefault="00000000" w:rsidRPr="00000000" w14:paraId="00000007">
      <w:pPr>
        <w:shd w:fill="ffffff" w:val="clear"/>
        <w:spacing w:before="20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України пісенний конкурс Євробачення має особливу цінність. Через повномасштабне вторгнення Росії Україна не може прийняти захід. Однак тісне партнерство Великої Британії та України дозволило провести конкурс від імені двох країн і представити Україну в окремому просторі під назвою </w:t>
      </w:r>
      <w:r w:rsidDel="00000000" w:rsidR="00000000" w:rsidRPr="00000000">
        <w:rPr>
          <w:rFonts w:ascii="Times New Roman" w:cs="Times New Roman" w:eastAsia="Times New Roman" w:hAnsi="Times New Roman"/>
          <w:rtl w:val="0"/>
        </w:rPr>
        <w:t xml:space="preserve"> Discover Ukraine </w:t>
      </w:r>
      <w:r w:rsidDel="00000000" w:rsidR="00000000" w:rsidRPr="00000000">
        <w:rPr>
          <w:rFonts w:ascii="Times New Roman" w:cs="Times New Roman" w:eastAsia="Times New Roman" w:hAnsi="Times New Roman"/>
          <w:rtl w:val="0"/>
        </w:rPr>
        <w:t xml:space="preserve"> в рамках Євробачення. </w:t>
      </w:r>
    </w:p>
    <w:p w:rsidR="00000000" w:rsidDel="00000000" w:rsidP="00000000" w:rsidRDefault="00000000" w:rsidRPr="00000000" w14:paraId="00000008">
      <w:pPr>
        <w:shd w:fill="ffffff" w:val="clear"/>
        <w:spacing w:before="20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Ідея проєкту полягає в тому, щоб представити Україну як сміливу країну, яка бореться за власну свободу та свободу всього світу в рамках пісенного конкурсу Євробачення та його величезної міжнародної аудиторії, використовуючи додану вартість та роль Євробачення у налагодженні мостів.</w:t>
      </w:r>
    </w:p>
    <w:p w:rsidR="00000000" w:rsidDel="00000000" w:rsidP="00000000" w:rsidRDefault="00000000" w:rsidRPr="00000000" w14:paraId="00000009">
      <w:pPr>
        <w:shd w:fill="ffffff" w:val="clear"/>
        <w:spacing w:before="200"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Активна фаза проєкту триватиме протягом одного місяця - Травень 2023 року.</w:t>
      </w:r>
      <w:r w:rsidDel="00000000" w:rsidR="00000000" w:rsidRPr="00000000">
        <w:rPr>
          <w:rtl w:val="0"/>
        </w:rPr>
      </w:r>
    </w:p>
    <w:p w:rsidR="00000000" w:rsidDel="00000000" w:rsidP="00000000" w:rsidRDefault="00000000" w:rsidRPr="00000000" w14:paraId="0000000A">
      <w:pPr>
        <w:spacing w:line="240" w:lineRule="auto"/>
        <w:ind w:right="-186"/>
        <w:jc w:val="both"/>
        <w:rPr>
          <w:rFonts w:ascii="Times New Roman" w:cs="Times New Roman" w:eastAsia="Times New Roman" w:hAnsi="Times New Roman"/>
          <w:highlight w:val="lightGray"/>
          <w:u w:val="single"/>
        </w:rPr>
      </w:pPr>
      <w:r w:rsidDel="00000000" w:rsidR="00000000" w:rsidRPr="00000000">
        <w:rPr>
          <w:rtl w:val="0"/>
        </w:rPr>
      </w:r>
    </w:p>
    <w:p w:rsidR="00000000" w:rsidDel="00000000" w:rsidP="00000000" w:rsidRDefault="00000000" w:rsidRPr="00000000" w14:paraId="0000000B">
      <w:pPr>
        <w:spacing w:line="240" w:lineRule="auto"/>
        <w:ind w:right="-18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Предметом закупівлі є комплекс послуг щодо інформаційно-просвітницької кампанії </w:t>
      </w:r>
      <w:r w:rsidDel="00000000" w:rsidR="00000000" w:rsidRPr="00000000">
        <w:rPr>
          <w:rFonts w:ascii="Times New Roman" w:cs="Times New Roman" w:eastAsia="Times New Roman" w:hAnsi="Times New Roman"/>
          <w:b w:val="1"/>
          <w:rtl w:val="0"/>
        </w:rPr>
        <w:t xml:space="preserve">“Посилення голосу України в рамках пісенного конкурсу Євробачення-2023</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b w:val="1"/>
          <w:rtl w:val="0"/>
        </w:rPr>
        <w:t xml:space="preserve">, а саме</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розміщення реклами в соціальних мережах Facebook, Instagram </w:t>
      </w:r>
      <w:r w:rsidDel="00000000" w:rsidR="00000000" w:rsidRPr="00000000">
        <w:rPr>
          <w:rFonts w:ascii="Times New Roman" w:cs="Times New Roman" w:eastAsia="Times New Roman" w:hAnsi="Times New Roman"/>
          <w:rtl w:val="0"/>
        </w:rPr>
        <w:t xml:space="preserve">з метою інформування іноземної аудиторії, що включає:  </w:t>
      </w:r>
    </w:p>
    <w:p w:rsidR="00000000" w:rsidDel="00000000" w:rsidP="00000000" w:rsidRDefault="00000000" w:rsidRPr="00000000" w14:paraId="0000000C">
      <w:pPr>
        <w:spacing w:line="240" w:lineRule="auto"/>
        <w:ind w:right="-18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D">
      <w:pPr>
        <w:spacing w:line="240" w:lineRule="auto"/>
        <w:ind w:right="-18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Підготовка медіаплану рекламних кампаній. </w:t>
      </w:r>
    </w:p>
    <w:p w:rsidR="00000000" w:rsidDel="00000000" w:rsidP="00000000" w:rsidRDefault="00000000" w:rsidRPr="00000000" w14:paraId="0000000E">
      <w:pPr>
        <w:spacing w:line="240" w:lineRule="auto"/>
        <w:ind w:right="-18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Розміщення реклами в Facebook, Instagram з метою просування комунікаційних продуктів </w:t>
      </w:r>
      <w:r w:rsidDel="00000000" w:rsidR="00000000" w:rsidRPr="00000000">
        <w:rPr>
          <w:rFonts w:ascii="Times New Roman" w:cs="Times New Roman" w:eastAsia="Times New Roman" w:hAnsi="Times New Roman"/>
          <w:rtl w:val="0"/>
        </w:rPr>
        <w:t xml:space="preserve">та досягнення охоплення 10,000,000. </w:t>
      </w:r>
    </w:p>
    <w:p w:rsidR="00000000" w:rsidDel="00000000" w:rsidP="00000000" w:rsidRDefault="00000000" w:rsidRPr="00000000" w14:paraId="0000000F">
      <w:pPr>
        <w:spacing w:line="240" w:lineRule="auto"/>
        <w:ind w:right="-18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Підготовка звіту за результатами рекламних кампаній. </w:t>
      </w:r>
    </w:p>
    <w:p w:rsidR="00000000" w:rsidDel="00000000" w:rsidP="00000000" w:rsidRDefault="00000000" w:rsidRPr="00000000" w14:paraId="00000010">
      <w:pPr>
        <w:spacing w:line="240" w:lineRule="auto"/>
        <w:ind w:right="-186"/>
        <w:jc w:val="both"/>
        <w:rPr>
          <w:rFonts w:ascii="Times New Roman" w:cs="Times New Roman" w:eastAsia="Times New Roman" w:hAnsi="Times New Roman"/>
          <w:b w:val="1"/>
          <w:highlight w:val="yellow"/>
        </w:rPr>
      </w:pPr>
      <w:r w:rsidDel="00000000" w:rsidR="00000000" w:rsidRPr="00000000">
        <w:rPr>
          <w:rtl w:val="0"/>
        </w:rPr>
      </w:r>
    </w:p>
    <w:p w:rsidR="00000000" w:rsidDel="00000000" w:rsidP="00000000" w:rsidRDefault="00000000" w:rsidRPr="00000000" w14:paraId="00000011">
      <w:pPr>
        <w:spacing w:line="240" w:lineRule="auto"/>
        <w:ind w:right="-142.795275590551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w:t>
      </w:r>
      <w:r w:rsidDel="00000000" w:rsidR="00000000" w:rsidRPr="00000000">
        <w:rPr>
          <w:rFonts w:ascii="Times New Roman" w:cs="Times New Roman" w:eastAsia="Times New Roman" w:hAnsi="Times New Roman"/>
          <w:rtl w:val="0"/>
        </w:rPr>
        <w:t xml:space="preserve">ума рекламної кампанії не має перевищувати біль</w:t>
      </w:r>
      <w:r w:rsidDel="00000000" w:rsidR="00000000" w:rsidRPr="00000000">
        <w:rPr>
          <w:rFonts w:ascii="Times New Roman" w:cs="Times New Roman" w:eastAsia="Times New Roman" w:hAnsi="Times New Roman"/>
          <w:rtl w:val="0"/>
        </w:rPr>
        <w:t xml:space="preserve">ше </w:t>
      </w:r>
      <w:r w:rsidDel="00000000" w:rsidR="00000000" w:rsidRPr="00000000">
        <w:rPr>
          <w:rFonts w:ascii="Times New Roman" w:cs="Times New Roman" w:eastAsia="Times New Roman" w:hAnsi="Times New Roman"/>
          <w:b w:val="1"/>
          <w:rtl w:val="0"/>
        </w:rPr>
        <w:t xml:space="preserve">ніж 370000,00 грн</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та додатково має включати вартість винагороди за надані послуги.</w:t>
      </w:r>
      <w:r w:rsidDel="00000000" w:rsidR="00000000" w:rsidRPr="00000000">
        <w:rPr>
          <w:rtl w:val="0"/>
        </w:rPr>
      </w:r>
    </w:p>
    <w:p w:rsidR="00000000" w:rsidDel="00000000" w:rsidP="00000000" w:rsidRDefault="00000000" w:rsidRPr="00000000" w14:paraId="00000012">
      <w:pPr>
        <w:spacing w:line="240" w:lineRule="auto"/>
        <w:ind w:right="-186"/>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line="240" w:lineRule="auto"/>
        <w:ind w:right="-18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Підрядники повинні мати існуючий досвід надання схожих послуг.</w:t>
      </w:r>
    </w:p>
    <w:p w:rsidR="00000000" w:rsidDel="00000000" w:rsidP="00000000" w:rsidRDefault="00000000" w:rsidRPr="00000000" w14:paraId="00000014">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after="24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Ціни повинні включати увесь комплекс витрат та винагороду за свої послуги та вказуються у гривнях, розрахунок буде здійснюватися у гривнях. Вартість послуг не може бути змінена протягом терміну дії договору.</w:t>
      </w:r>
    </w:p>
    <w:p w:rsidR="00000000" w:rsidDel="00000000" w:rsidP="00000000" w:rsidRDefault="00000000" w:rsidRPr="00000000" w14:paraId="00000016">
      <w:pPr>
        <w:spacing w:after="240" w:before="24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Термін надання послуг</w:t>
      </w:r>
      <w:r w:rsidDel="00000000" w:rsidR="00000000" w:rsidRPr="00000000">
        <w:rPr>
          <w:rFonts w:ascii="Times New Roman" w:cs="Times New Roman" w:eastAsia="Times New Roman" w:hAnsi="Times New Roman"/>
          <w:rtl w:val="0"/>
        </w:rPr>
        <w:t xml:space="preserve"> – травень 2023 року.</w:t>
      </w:r>
    </w:p>
    <w:p w:rsidR="00000000" w:rsidDel="00000000" w:rsidP="00000000" w:rsidRDefault="00000000" w:rsidRPr="00000000" w14:paraId="0000001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Кінцевий час та дата подання тендерних пропозицій: </w:t>
      </w:r>
      <w:r w:rsidDel="00000000" w:rsidR="00000000" w:rsidRPr="00000000">
        <w:rPr>
          <w:rtl w:val="0"/>
        </w:rPr>
      </w:r>
    </w:p>
    <w:p w:rsidR="00000000" w:rsidDel="00000000" w:rsidP="00000000" w:rsidRDefault="00000000" w:rsidRPr="00000000" w14:paraId="00000018">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Пропозиції повинні залишатися чинними впродовж 30 (тридцяти) днів з дати розкриття Конкурсних пропозицій і повинні бути надіслані в електронному вигляді з печатками і супроводжуючими документами на електронну пошту </w:t>
      </w:r>
      <w:r w:rsidDel="00000000" w:rsidR="00000000" w:rsidRPr="00000000">
        <w:rPr>
          <w:rFonts w:ascii="Times New Roman" w:cs="Times New Roman" w:eastAsia="Times New Roman" w:hAnsi="Times New Roman"/>
          <w:rtl w:val="0"/>
        </w:rPr>
        <w:t xml:space="preserve">tenders@brandukraine.org.ua</w:t>
      </w:r>
      <w:r w:rsidDel="00000000" w:rsidR="00000000" w:rsidRPr="00000000">
        <w:rPr>
          <w:rFonts w:ascii="Times New Roman" w:cs="Times New Roman" w:eastAsia="Times New Roman" w:hAnsi="Times New Roman"/>
          <w:rtl w:val="0"/>
        </w:rPr>
        <w:t xml:space="preserve"> не пізніше ніж </w:t>
      </w:r>
      <w:r w:rsidDel="00000000" w:rsidR="00000000" w:rsidRPr="00000000">
        <w:rPr>
          <w:rFonts w:ascii="Times New Roman" w:cs="Times New Roman" w:eastAsia="Times New Roman" w:hAnsi="Times New Roman"/>
          <w:b w:val="1"/>
          <w:rtl w:val="0"/>
        </w:rPr>
        <w:t xml:space="preserve">12:00 10 травня 2023 року.</w:t>
      </w:r>
      <w:r w:rsidDel="00000000" w:rsidR="00000000" w:rsidRPr="00000000">
        <w:rPr>
          <w:rFonts w:ascii="Times New Roman" w:cs="Times New Roman" w:eastAsia="Times New Roman" w:hAnsi="Times New Roman"/>
          <w:rtl w:val="0"/>
        </w:rPr>
        <w:t xml:space="preserve"> Результати конкурсу будуть оголошені </w:t>
      </w:r>
      <w:r w:rsidDel="00000000" w:rsidR="00000000" w:rsidRPr="00000000">
        <w:rPr>
          <w:rFonts w:ascii="Times New Roman" w:cs="Times New Roman" w:eastAsia="Times New Roman" w:hAnsi="Times New Roman"/>
          <w:b w:val="1"/>
          <w:rtl w:val="0"/>
        </w:rPr>
        <w:t xml:space="preserve">11 травня 2023 року, </w:t>
      </w:r>
      <w:r w:rsidDel="00000000" w:rsidR="00000000" w:rsidRPr="00000000">
        <w:rPr>
          <w:rFonts w:ascii="Times New Roman" w:cs="Times New Roman" w:eastAsia="Times New Roman" w:hAnsi="Times New Roman"/>
          <w:rtl w:val="0"/>
        </w:rPr>
        <w:t xml:space="preserve">шляхом відповіді на Вашу електронну адресу. </w:t>
      </w:r>
    </w:p>
    <w:p w:rsidR="00000000" w:rsidDel="00000000" w:rsidP="00000000" w:rsidRDefault="00000000" w:rsidRPr="00000000" w14:paraId="00000019">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Тендерні пакети документів, надані пізніше встановленого терміну, не розглядатимуться.</w:t>
      </w:r>
    </w:p>
    <w:p w:rsidR="00000000" w:rsidDel="00000000" w:rsidP="00000000" w:rsidRDefault="00000000" w:rsidRPr="00000000" w14:paraId="0000001A">
      <w:pPr>
        <w:spacing w:after="240" w:before="24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Вимоги до виконавця послуг – учасника конкурсу:</w:t>
      </w:r>
    </w:p>
    <w:p w:rsidR="00000000" w:rsidDel="00000000" w:rsidP="00000000" w:rsidRDefault="00000000" w:rsidRPr="00000000" w14:paraId="0000001B">
      <w:pPr>
        <w:spacing w:after="240" w:before="24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Виконавці мають бути офіційно зареєстровані для здійснення відповідної діяльності на території України, мати відповідні КВЕД, повинні мати досвід відповідних послуг та можливість надання оригіналів супроводжуючих документів з печаткою та підписом (договір, рахунок-фактура, напрацьований матеріал, акт виконаних робіт).</w:t>
      </w:r>
    </w:p>
    <w:p w:rsidR="00000000" w:rsidDel="00000000" w:rsidP="00000000" w:rsidRDefault="00000000" w:rsidRPr="00000000" w14:paraId="0000001C">
      <w:pPr>
        <w:spacing w:after="240" w:before="24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УВАГА! Усі напрацьовані та розроблені матеріали в рамках інформаційної кампанії  </w:t>
      </w:r>
      <w:r w:rsidDel="00000000" w:rsidR="00000000" w:rsidRPr="00000000">
        <w:rPr>
          <w:rFonts w:ascii="Times New Roman" w:cs="Times New Roman" w:eastAsia="Times New Roman" w:hAnsi="Times New Roman"/>
          <w:rtl w:val="0"/>
        </w:rPr>
        <w:t xml:space="preserve">«Посилення голосу України в рамках пісенного конкурсу Євробачення-2023»</w:t>
      </w:r>
      <w:r w:rsidDel="00000000" w:rsidR="00000000" w:rsidRPr="00000000">
        <w:rPr>
          <w:rFonts w:ascii="Times New Roman" w:cs="Times New Roman" w:eastAsia="Times New Roman" w:hAnsi="Times New Roman"/>
          <w:rtl w:val="0"/>
        </w:rPr>
        <w:t xml:space="preserve"> передаються у власність Замовнику. </w:t>
      </w:r>
    </w:p>
    <w:p w:rsidR="00000000" w:rsidDel="00000000" w:rsidP="00000000" w:rsidRDefault="00000000" w:rsidRPr="00000000" w14:paraId="0000001D">
      <w:pPr>
        <w:spacing w:after="240" w:before="24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 тендерної пропозиції Постачальник зобов’язаний надати наступну інформацію:</w:t>
      </w:r>
    </w:p>
    <w:p w:rsidR="00000000" w:rsidDel="00000000" w:rsidP="00000000" w:rsidRDefault="00000000" w:rsidRPr="00000000" w14:paraId="0000001E">
      <w:pPr>
        <w:numPr>
          <w:ilvl w:val="0"/>
          <w:numId w:val="2"/>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Документи, що підтверджують кваліфікацію Виконавця - резюме або портфоліо з відповідним досвідом і посиланнями на матеріали (посилання на сайт);</w:t>
      </w:r>
    </w:p>
    <w:p w:rsidR="00000000" w:rsidDel="00000000" w:rsidP="00000000" w:rsidRDefault="00000000" w:rsidRPr="00000000" w14:paraId="0000001F">
      <w:pPr>
        <w:numPr>
          <w:ilvl w:val="0"/>
          <w:numId w:val="2"/>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Копія документу, що підтверджує державну реєстрацію;</w:t>
      </w:r>
    </w:p>
    <w:p w:rsidR="00000000" w:rsidDel="00000000" w:rsidP="00000000" w:rsidRDefault="00000000" w:rsidRPr="00000000" w14:paraId="00000020">
      <w:pPr>
        <w:numPr>
          <w:ilvl w:val="0"/>
          <w:numId w:val="2"/>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Копія документу, що підтверджує податковий статус;</w:t>
      </w:r>
    </w:p>
    <w:p w:rsidR="00000000" w:rsidDel="00000000" w:rsidP="00000000" w:rsidRDefault="00000000" w:rsidRPr="00000000" w14:paraId="00000021">
      <w:pPr>
        <w:numPr>
          <w:ilvl w:val="0"/>
          <w:numId w:val="2"/>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Комерційну пропозицію, заповнену за зразком (додається).  </w:t>
      </w:r>
    </w:p>
    <w:p w:rsidR="00000000" w:rsidDel="00000000" w:rsidP="00000000" w:rsidRDefault="00000000" w:rsidRPr="00000000" w14:paraId="00000022">
      <w:pPr>
        <w:spacing w:line="240" w:lineRule="auto"/>
        <w:ind w:left="1080" w:firstLine="52.9999999999999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spacing w:after="24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Конкурсні процедури:</w:t>
      </w:r>
    </w:p>
    <w:p w:rsidR="00000000" w:rsidDel="00000000" w:rsidP="00000000" w:rsidRDefault="00000000" w:rsidRPr="00000000" w14:paraId="00000024">
      <w:pPr>
        <w:spacing w:after="240" w:before="24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 участі у конкурсному відборі допускаються пропозиції, які повністю відповідають умовам цього оголошення.</w:t>
      </w:r>
    </w:p>
    <w:p w:rsidR="00000000" w:rsidDel="00000000" w:rsidP="00000000" w:rsidRDefault="00000000" w:rsidRPr="00000000" w14:paraId="00000025">
      <w:pPr>
        <w:spacing w:after="240" w:before="24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Конкурсні пропозиції, мають бути чинними та не підлягатимуть внесенню змін з боку учасників конкурсу, що їх подали, до повного завершення надання послуг.</w:t>
      </w:r>
    </w:p>
    <w:p w:rsidR="00000000" w:rsidDel="00000000" w:rsidP="00000000" w:rsidRDefault="00000000" w:rsidRPr="00000000" w14:paraId="00000026">
      <w:pPr>
        <w:spacing w:after="240" w:before="24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Визначення переможця конкурсу, відбудеться шляхом розгляду та перевірки наданих пропозицій на відповідність умовам конкурсу, викладеним у технічному завданні. Перевага буде надана виконавцю, пропозиція якого найкраще відповідатиме зазначеним в конкурсному оголошенні критеріям.</w:t>
      </w:r>
    </w:p>
    <w:p w:rsidR="00000000" w:rsidDel="00000000" w:rsidP="00000000" w:rsidRDefault="00000000" w:rsidRPr="00000000" w14:paraId="00000027">
      <w:pPr>
        <w:spacing w:after="240" w:before="24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Результати конкурсу будуть повідомлені організатором учасникам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 </w:t>
      </w:r>
    </w:p>
    <w:p w:rsidR="00000000" w:rsidDel="00000000" w:rsidP="00000000" w:rsidRDefault="00000000" w:rsidRPr="00000000" w14:paraId="00000028">
      <w:pPr>
        <w:spacing w:after="240" w:before="24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Додаткові застереження:</w:t>
      </w:r>
    </w:p>
    <w:p w:rsidR="00000000" w:rsidDel="00000000" w:rsidP="00000000" w:rsidRDefault="00000000" w:rsidRPr="00000000" w14:paraId="00000029">
      <w:pPr>
        <w:shd w:fill="ffffff" w:val="clear"/>
        <w:spacing w:after="240" w:before="24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Учасник цієї загальної процедури (конкурсу) приймає до уваги та погоджується з тим, що організатор залишає за собою право вимагати від учасника конкурсу додаткові документи та/або інформацію, що підтверджують відповідність окремих положень документів вимогам та умовам цього тендерного/конкурсного оголошення.</w:t>
      </w:r>
    </w:p>
    <w:p w:rsidR="00000000" w:rsidDel="00000000" w:rsidP="00000000" w:rsidRDefault="00000000" w:rsidRPr="00000000" w14:paraId="0000002A">
      <w:pPr>
        <w:shd w:fill="ffffff" w:val="clear"/>
        <w:spacing w:after="240" w:before="24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Учасник цієї загальної процедури (конкурсу) надсилаючи документи для участі у загальній процедурі за цим конкурсом оголошенням підтверджує своє розуміння та згоду з тим, що організатор конкурсу може відхилити його тендерну пропозицію у випадку, якщо пропозиції інших учасників міститимуть більш вигідні умови, та що організатор конкурсу не обмежений у прийнятті будь-якої іншої пропозиції з більш вигідними для нього умовами.</w:t>
      </w:r>
    </w:p>
    <w:p w:rsidR="00000000" w:rsidDel="00000000" w:rsidP="00000000" w:rsidRDefault="00000000" w:rsidRPr="00000000" w14:paraId="0000002B">
      <w:pPr>
        <w:spacing w:after="280" w:before="28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after="280" w:before="28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spacing w:after="280" w:before="28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spacing w:after="280" w:before="28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ЗРАЗОК ФОРМИ</w:t>
      </w:r>
    </w:p>
    <w:p w:rsidR="00000000" w:rsidDel="00000000" w:rsidP="00000000" w:rsidRDefault="00000000" w:rsidRPr="00000000" w14:paraId="00000030">
      <w:pPr>
        <w:spacing w:after="280" w:before="280" w:line="240" w:lineRule="auto"/>
        <w:jc w:val="both"/>
        <w:rPr>
          <w:rFonts w:ascii="Times New Roman" w:cs="Times New Roman" w:eastAsia="Times New Roman" w:hAnsi="Times New Roman"/>
        </w:rPr>
      </w:pPr>
      <w:bookmarkStart w:colFirst="0" w:colLast="0" w:name="_gjdgxs" w:id="0"/>
      <w:bookmarkEnd w:id="0"/>
      <w:r w:rsidDel="00000000" w:rsidR="00000000" w:rsidRPr="00000000">
        <w:rPr>
          <w:rFonts w:ascii="Times New Roman" w:cs="Times New Roman" w:eastAsia="Times New Roman" w:hAnsi="Times New Roman"/>
          <w:rtl w:val="0"/>
        </w:rPr>
        <w:t xml:space="preserve">(бажано на бланку постачальника)</w:t>
      </w:r>
    </w:p>
    <w:p w:rsidR="00000000" w:rsidDel="00000000" w:rsidP="00000000" w:rsidRDefault="00000000" w:rsidRPr="00000000" w14:paraId="00000031">
      <w:pPr>
        <w:spacing w:after="12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ПРОФОРМА ЦІНОВОЇ ПРОПОЗИЦІЇ</w:t>
      </w:r>
    </w:p>
    <w:p w:rsidR="00000000" w:rsidDel="00000000" w:rsidP="00000000" w:rsidRDefault="00000000" w:rsidRPr="00000000" w14:paraId="00000032">
      <w:pPr>
        <w:spacing w:after="12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rtl w:val="0"/>
        </w:rPr>
        <w:t xml:space="preserve">на комплекс послуг щодо </w:t>
      </w:r>
      <w:r w:rsidDel="00000000" w:rsidR="00000000" w:rsidRPr="00000000">
        <w:rPr>
          <w:rFonts w:ascii="Times New Roman" w:cs="Times New Roman" w:eastAsia="Times New Roman" w:hAnsi="Times New Roman"/>
          <w:rtl w:val="0"/>
        </w:rPr>
        <w:t xml:space="preserve">розміщення реклами в соціальних мережах Facebook, Instagram, Youtube,</w:t>
      </w:r>
      <w:r w:rsidDel="00000000" w:rsidR="00000000" w:rsidRPr="00000000">
        <w:rPr>
          <w:rFonts w:ascii="Times New Roman" w:cs="Times New Roman" w:eastAsia="Times New Roman" w:hAnsi="Times New Roman"/>
          <w:b w:val="1"/>
          <w:rtl w:val="0"/>
        </w:rPr>
        <w:t xml:space="preserve">  в рамках і</w:t>
      </w:r>
      <w:r w:rsidDel="00000000" w:rsidR="00000000" w:rsidRPr="00000000">
        <w:rPr>
          <w:rFonts w:ascii="Times New Roman" w:cs="Times New Roman" w:eastAsia="Times New Roman" w:hAnsi="Times New Roman"/>
          <w:b w:val="1"/>
          <w:rtl w:val="0"/>
        </w:rPr>
        <w:t xml:space="preserve">нформаційно-просвітницької кампанії “Посилення голосу України в рамках пісенного конкурсу Євробачення-2023” згідно з технічним завданням.</w:t>
      </w:r>
      <w:r w:rsidDel="00000000" w:rsidR="00000000" w:rsidRPr="00000000">
        <w:rPr>
          <w:rFonts w:ascii="Times New Roman" w:cs="Times New Roman" w:eastAsia="Times New Roman" w:hAnsi="Times New Roman"/>
          <w:b w:val="1"/>
          <w:rtl w:val="0"/>
        </w:rPr>
        <w:t xml:space="preserve"> </w:t>
      </w:r>
      <w:r w:rsidDel="00000000" w:rsidR="00000000" w:rsidRPr="00000000">
        <w:rPr>
          <w:rtl w:val="0"/>
        </w:rPr>
      </w:r>
    </w:p>
    <w:p w:rsidR="00000000" w:rsidDel="00000000" w:rsidP="00000000" w:rsidRDefault="00000000" w:rsidRPr="00000000" w14:paraId="00000033">
      <w:pPr>
        <w:spacing w:after="120" w:before="24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spacing w:after="120" w:before="240" w:line="240" w:lineRule="auto"/>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z w:val="24"/>
          <w:szCs w:val="24"/>
          <w:rtl w:val="0"/>
        </w:rPr>
        <w:t xml:space="preserve">____________ </w:t>
      </w:r>
      <w:r w:rsidDel="00000000" w:rsidR="00000000" w:rsidRPr="00000000">
        <w:rPr>
          <w:rFonts w:ascii="Times New Roman" w:cs="Times New Roman" w:eastAsia="Times New Roman" w:hAnsi="Times New Roman"/>
          <w:i w:val="1"/>
          <w:sz w:val="24"/>
          <w:szCs w:val="24"/>
          <w:rtl w:val="0"/>
        </w:rPr>
        <w:t xml:space="preserve">(Дата)</w:t>
      </w:r>
    </w:p>
    <w:p w:rsidR="00000000" w:rsidDel="00000000" w:rsidP="00000000" w:rsidRDefault="00000000" w:rsidRPr="00000000" w14:paraId="0000003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Кому:</w:t>
        <w:tab/>
        <w:t xml:space="preserve">Марії Липяцькій, Голові ГО "</w:t>
      </w:r>
      <w:r w:rsidDel="00000000" w:rsidR="00000000" w:rsidRPr="00000000">
        <w:rPr>
          <w:rFonts w:ascii="Times New Roman" w:cs="Times New Roman" w:eastAsia="Times New Roman" w:hAnsi="Times New Roman"/>
          <w:rtl w:val="0"/>
        </w:rPr>
        <w:t xml:space="preserve">ОФІС РОЗВИТКУ БРЕНДУ УКРАЇНИ</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Назва проєкту “Посилення голосу України в рамках пісенного конкурсу Євробачення-2023”.</w:t>
      </w:r>
    </w:p>
    <w:p w:rsidR="00000000" w:rsidDel="00000000" w:rsidP="00000000" w:rsidRDefault="00000000" w:rsidRPr="00000000" w14:paraId="0000003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after="280" w:before="280" w:line="276" w:lineRule="auto"/>
        <w:jc w:val="both"/>
        <w:rPr>
          <w:rFonts w:ascii="Times New Roman" w:cs="Times New Roman" w:eastAsia="Times New Roman" w:hAnsi="Times New Roman"/>
          <w:sz w:val="24"/>
          <w:szCs w:val="24"/>
        </w:rPr>
      </w:pPr>
      <w:bookmarkStart w:colFirst="0" w:colLast="0" w:name="_cadfrkoxqvf7" w:id="1"/>
      <w:bookmarkEnd w:id="1"/>
      <w:r w:rsidDel="00000000" w:rsidR="00000000" w:rsidRPr="00000000">
        <w:rPr>
          <w:rFonts w:ascii="Times New Roman" w:cs="Times New Roman" w:eastAsia="Times New Roman" w:hAnsi="Times New Roman"/>
          <w:sz w:val="24"/>
          <w:szCs w:val="24"/>
          <w:rtl w:val="0"/>
        </w:rPr>
        <w:t xml:space="preserve">Вивчивши конкурсні вимоги ГО «ОФІС РОЗВИТКУ БРЕНДУ УКРАЇНИ», _________________________(повне найменування постачальника)_________________ цим підтверджує, що має організаційну можливість та погоджується надати послуги/виконати роботи/поставити товари ГО «ОФІС РОЗВИТКУ БРЕНДУ УКРАЇНИ» відповідно до наступних умов:</w:t>
      </w:r>
    </w:p>
    <w:p w:rsidR="00000000" w:rsidDel="00000000" w:rsidP="00000000" w:rsidRDefault="00000000" w:rsidRPr="00000000" w14:paraId="0000003A">
      <w:pPr>
        <w:numPr>
          <w:ilvl w:val="0"/>
          <w:numId w:val="3"/>
        </w:numPr>
        <w:shd w:fill="ffffff" w:val="clear"/>
        <w:spacing w:before="28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Найменування послуг/робіт/товарів: ____________________.</w:t>
      </w:r>
    </w:p>
    <w:p w:rsidR="00000000" w:rsidDel="00000000" w:rsidP="00000000" w:rsidRDefault="00000000" w:rsidRPr="00000000" w14:paraId="0000003B">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Якість послуг/робіт/товарів відповідатиме: ________________________.</w:t>
      </w:r>
    </w:p>
    <w:p w:rsidR="00000000" w:rsidDel="00000000" w:rsidP="00000000" w:rsidRDefault="00000000" w:rsidRPr="00000000" w14:paraId="0000003C">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Ціна послуг щодо витрат на розміщення  (грн., з/без ПДВ): ____________________.</w:t>
      </w:r>
    </w:p>
    <w:p w:rsidR="00000000" w:rsidDel="00000000" w:rsidP="00000000" w:rsidRDefault="00000000" w:rsidRPr="00000000" w14:paraId="0000003D">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Вартість винагороди за надані послуги у відсотковому співвідношенні (___% та в грн., з/без ПДВ): _____%, що становить_______________.</w:t>
      </w:r>
      <w:r w:rsidDel="00000000" w:rsidR="00000000" w:rsidRPr="00000000">
        <w:rPr>
          <w:rtl w:val="0"/>
        </w:rPr>
      </w:r>
    </w:p>
    <w:p w:rsidR="00000000" w:rsidDel="00000000" w:rsidP="00000000" w:rsidRDefault="00000000" w:rsidRPr="00000000" w14:paraId="0000003E">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Загальна вартість (грн., з/без ПДВ): _________________.</w:t>
      </w:r>
    </w:p>
    <w:p w:rsidR="00000000" w:rsidDel="00000000" w:rsidP="00000000" w:rsidRDefault="00000000" w:rsidRPr="00000000" w14:paraId="0000003F">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Строк надання послуг/виконання робіт/поставки товару: __________________.</w:t>
      </w:r>
    </w:p>
    <w:p w:rsidR="00000000" w:rsidDel="00000000" w:rsidP="00000000" w:rsidRDefault="00000000" w:rsidRPr="00000000" w14:paraId="00000040">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Опис/характеристика послуг/робіт/товарів: _______________________.</w:t>
      </w:r>
    </w:p>
    <w:p w:rsidR="00000000" w:rsidDel="00000000" w:rsidP="00000000" w:rsidRDefault="00000000" w:rsidRPr="00000000" w14:paraId="00000041">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Умови оплати: ___________________.</w:t>
      </w:r>
    </w:p>
    <w:p w:rsidR="00000000" w:rsidDel="00000000" w:rsidP="00000000" w:rsidRDefault="00000000" w:rsidRPr="00000000" w14:paraId="00000042">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Умови, які необхідно виконати організації для отримання послуг/робіт/товарів: _____________________.</w:t>
      </w:r>
    </w:p>
    <w:p w:rsidR="00000000" w:rsidDel="00000000" w:rsidP="00000000" w:rsidRDefault="00000000" w:rsidRPr="00000000" w14:paraId="00000043">
      <w:pPr>
        <w:numPr>
          <w:ilvl w:val="0"/>
          <w:numId w:val="3"/>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Податковий статус постачальника: _________________________</w:t>
      </w:r>
    </w:p>
    <w:p w:rsidR="00000000" w:rsidDel="00000000" w:rsidP="00000000" w:rsidRDefault="00000000" w:rsidRPr="00000000" w14:paraId="00000044">
      <w:pPr>
        <w:numPr>
          <w:ilvl w:val="0"/>
          <w:numId w:val="3"/>
        </w:numPr>
        <w:shd w:fill="ffffff" w:val="clear"/>
        <w:spacing w:after="520"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КВЕД:______________________</w:t>
      </w:r>
    </w:p>
    <w:p w:rsidR="00000000" w:rsidDel="00000000" w:rsidP="00000000" w:rsidRDefault="00000000" w:rsidRPr="00000000" w14:paraId="00000045">
      <w:pPr>
        <w:shd w:fill="ffffff" w:val="clear"/>
        <w:spacing w:after="160" w:before="16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Сума Договору_______________(______________________) (</w:t>
      </w:r>
      <w:r w:rsidDel="00000000" w:rsidR="00000000" w:rsidRPr="00000000">
        <w:rPr>
          <w:rFonts w:ascii="Times New Roman" w:cs="Times New Roman" w:eastAsia="Times New Roman" w:hAnsi="Times New Roman"/>
          <w:i w:val="1"/>
          <w:sz w:val="24"/>
          <w:szCs w:val="24"/>
          <w:rtl w:val="0"/>
        </w:rPr>
        <w:t xml:space="preserve">прописом</w:t>
      </w:r>
      <w:r w:rsidDel="00000000" w:rsidR="00000000" w:rsidRPr="00000000">
        <w:rPr>
          <w:rFonts w:ascii="Times New Roman" w:cs="Times New Roman" w:eastAsia="Times New Roman" w:hAnsi="Times New Roman"/>
          <w:sz w:val="24"/>
          <w:szCs w:val="24"/>
          <w:rtl w:val="0"/>
        </w:rPr>
        <w:t xml:space="preserve">) грн..</w:t>
      </w:r>
    </w:p>
    <w:p w:rsidR="00000000" w:rsidDel="00000000" w:rsidP="00000000" w:rsidRDefault="00000000" w:rsidRPr="00000000" w14:paraId="00000046">
      <w:pPr>
        <w:spacing w:before="36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Ми погоджуємось надати послуги протягом </w:t>
      </w:r>
      <w:r w:rsidDel="00000000" w:rsidR="00000000" w:rsidRPr="00000000">
        <w:rPr>
          <w:rFonts w:ascii="Times New Roman" w:cs="Times New Roman" w:eastAsia="Times New Roman" w:hAnsi="Times New Roman"/>
          <w:b w:val="1"/>
          <w:sz w:val="24"/>
          <w:szCs w:val="24"/>
          <w:rtl w:val="0"/>
        </w:rPr>
        <w:t xml:space="preserve">_______</w:t>
      </w:r>
      <w:r w:rsidDel="00000000" w:rsidR="00000000" w:rsidRPr="00000000">
        <w:rPr>
          <w:rFonts w:ascii="Times New Roman" w:cs="Times New Roman" w:eastAsia="Times New Roman" w:hAnsi="Times New Roman"/>
          <w:sz w:val="24"/>
          <w:szCs w:val="24"/>
          <w:rtl w:val="0"/>
        </w:rPr>
        <w:t xml:space="preserve"> календарних днів з Дня початку виконання робіт.</w:t>
      </w:r>
    </w:p>
    <w:p w:rsidR="00000000" w:rsidDel="00000000" w:rsidP="00000000" w:rsidRDefault="00000000" w:rsidRPr="00000000" w14:paraId="00000047">
      <w:pPr>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Конкурсна пропозиція, що надається, та Ваша письмова згода (акцепт) будуть підтверджувати факт укладення між нами угоди. Ми розуміємо, що Ви не зобов’язані акцептувати Конкурсну пропозицію з найнижчою ціною або взагалі будь-яку отриману Конкурсну пропозицію. </w:t>
      </w:r>
    </w:p>
    <w:p w:rsidR="00000000" w:rsidDel="00000000" w:rsidP="00000000" w:rsidRDefault="00000000" w:rsidRPr="00000000" w14:paraId="00000048">
      <w:pPr>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Ми підтверджуємо, що ця Конкурсна пропозиція залишатиметься чинною протягом терміну, зазначеного у Конкурсній документації.</w:t>
      </w:r>
    </w:p>
    <w:p w:rsidR="00000000" w:rsidDel="00000000" w:rsidP="00000000" w:rsidRDefault="00000000" w:rsidRPr="00000000" w14:paraId="00000049">
      <w:pPr>
        <w:shd w:fill="ffffff" w:val="clear"/>
        <w:spacing w:after="160" w:before="160" w:line="276"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4A">
      <w:pPr>
        <w:shd w:fill="ffffff" w:val="clear"/>
        <w:spacing w:after="160" w:before="160" w:line="276" w:lineRule="auto"/>
        <w:jc w:val="both"/>
        <w:rPr>
          <w:rFonts w:ascii="Times New Roman" w:cs="Times New Roman" w:eastAsia="Times New Roman" w:hAnsi="Times New Roman"/>
          <w:i w:val="1"/>
          <w:sz w:val="24"/>
          <w:szCs w:val="24"/>
        </w:rPr>
      </w:pPr>
      <w:bookmarkStart w:colFirst="0" w:colLast="0" w:name="_ii5bhqp87zzj" w:id="2"/>
      <w:bookmarkEnd w:id="2"/>
      <w:r w:rsidDel="00000000" w:rsidR="00000000" w:rsidRPr="00000000">
        <w:rPr>
          <w:rFonts w:ascii="Times New Roman" w:cs="Times New Roman" w:eastAsia="Times New Roman" w:hAnsi="Times New Roman"/>
          <w:i w:val="1"/>
          <w:sz w:val="24"/>
          <w:szCs w:val="24"/>
          <w:rtl w:val="0"/>
        </w:rPr>
        <w:t xml:space="preserve">До цієї Пропозиції додається:</w:t>
      </w:r>
    </w:p>
    <w:p w:rsidR="00000000" w:rsidDel="00000000" w:rsidP="00000000" w:rsidRDefault="00000000" w:rsidRPr="00000000" w14:paraId="0000004B">
      <w:pPr>
        <w:numPr>
          <w:ilvl w:val="0"/>
          <w:numId w:val="1"/>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Копія документу, що підтверджує державну реєстрацію;</w:t>
      </w:r>
    </w:p>
    <w:p w:rsidR="00000000" w:rsidDel="00000000" w:rsidP="00000000" w:rsidRDefault="00000000" w:rsidRPr="00000000" w14:paraId="0000004C">
      <w:pPr>
        <w:numPr>
          <w:ilvl w:val="0"/>
          <w:numId w:val="1"/>
        </w:numPr>
        <w:shd w:fill="ffffff" w:val="clear"/>
        <w:spacing w:line="276"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Копія документу, що підтверджує податковий статус</w:t>
      </w:r>
    </w:p>
    <w:p w:rsidR="00000000" w:rsidDel="00000000" w:rsidP="00000000" w:rsidRDefault="00000000" w:rsidRPr="00000000" w14:paraId="0000004D">
      <w:pPr>
        <w:numPr>
          <w:ilvl w:val="0"/>
          <w:numId w:val="1"/>
        </w:numPr>
        <w:shd w:fill="ffffff" w:val="clea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Резюме або портфоліо з відповідним досвідом і посиланнями на матеріали (посилання на сайт)</w:t>
      </w:r>
    </w:p>
    <w:p w:rsidR="00000000" w:rsidDel="00000000" w:rsidP="00000000" w:rsidRDefault="00000000" w:rsidRPr="00000000" w14:paraId="0000004E">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tabs>
          <w:tab w:val="center" w:leader="none" w:pos="4819"/>
          <w:tab w:val="right" w:leader="none" w:pos="9639"/>
        </w:tabs>
        <w:spacing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Уповноважений представник Виконавця</w:t>
      </w:r>
      <w:r w:rsidDel="00000000" w:rsidR="00000000" w:rsidRPr="00000000">
        <w:rPr>
          <w:rFonts w:ascii="Times New Roman" w:cs="Times New Roman" w:eastAsia="Times New Roman" w:hAnsi="Times New Roman"/>
          <w:sz w:val="24"/>
          <w:szCs w:val="24"/>
          <w:rtl w:val="0"/>
        </w:rPr>
        <w:t xml:space="preserve">:     _________________________________</w:t>
      </w:r>
    </w:p>
    <w:p w:rsidR="00000000" w:rsidDel="00000000" w:rsidP="00000000" w:rsidRDefault="00000000" w:rsidRPr="00000000" w14:paraId="00000050">
      <w:pPr>
        <w:spacing w:before="120" w:line="240" w:lineRule="auto"/>
        <w:ind w:left="4248" w:firstLine="708.0000000000001"/>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(підпис, ПІБ та посада представника)</w:t>
      </w:r>
    </w:p>
    <w:p w:rsidR="00000000" w:rsidDel="00000000" w:rsidP="00000000" w:rsidRDefault="00000000" w:rsidRPr="00000000" w14:paraId="00000051">
      <w:pPr>
        <w:spacing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Назва Виконавця:</w:t>
      </w:r>
      <w:r w:rsidDel="00000000" w:rsidR="00000000" w:rsidRPr="00000000">
        <w:rPr>
          <w:rFonts w:ascii="Times New Roman" w:cs="Times New Roman" w:eastAsia="Times New Roman" w:hAnsi="Times New Roman"/>
          <w:sz w:val="24"/>
          <w:szCs w:val="24"/>
          <w:rtl w:val="0"/>
        </w:rPr>
        <w:t xml:space="preserve">_______________________________</w:t>
      </w:r>
    </w:p>
    <w:p w:rsidR="00000000" w:rsidDel="00000000" w:rsidP="00000000" w:rsidRDefault="00000000" w:rsidRPr="00000000" w14:paraId="00000052">
      <w:pPr>
        <w:spacing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Адреса:</w:t>
      </w:r>
      <w:r w:rsidDel="00000000" w:rsidR="00000000" w:rsidRPr="00000000">
        <w:rPr>
          <w:rFonts w:ascii="Times New Roman" w:cs="Times New Roman" w:eastAsia="Times New Roman" w:hAnsi="Times New Roman"/>
          <w:sz w:val="24"/>
          <w:szCs w:val="24"/>
          <w:rtl w:val="0"/>
        </w:rPr>
        <w:t xml:space="preserve">_________________________________________</w:t>
      </w:r>
    </w:p>
    <w:p w:rsidR="00000000" w:rsidDel="00000000" w:rsidP="00000000" w:rsidRDefault="00000000" w:rsidRPr="00000000" w14:paraId="00000053">
      <w:pPr>
        <w:spacing w:before="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Телефон:</w:t>
      </w:r>
      <w:r w:rsidDel="00000000" w:rsidR="00000000" w:rsidRPr="00000000">
        <w:rPr>
          <w:rFonts w:ascii="Times New Roman" w:cs="Times New Roman" w:eastAsia="Times New Roman" w:hAnsi="Times New Roman"/>
          <w:sz w:val="24"/>
          <w:szCs w:val="24"/>
          <w:rtl w:val="0"/>
        </w:rPr>
        <w:t xml:space="preserve">________________________________________</w:t>
      </w:r>
    </w:p>
    <w:p w:rsidR="00000000" w:rsidDel="00000000" w:rsidP="00000000" w:rsidRDefault="00000000" w:rsidRPr="00000000" w14:paraId="00000054">
      <w:pPr>
        <w:spacing w:before="120" w:line="240" w:lineRule="auto"/>
        <w:rPr/>
      </w:pPr>
      <w:r w:rsidDel="00000000" w:rsidR="00000000" w:rsidRPr="00000000">
        <w:rPr>
          <w:rFonts w:ascii="Times New Roman" w:cs="Times New Roman" w:eastAsia="Times New Roman" w:hAnsi="Times New Roman"/>
          <w:b w:val="1"/>
          <w:sz w:val="24"/>
          <w:szCs w:val="24"/>
          <w:rtl w:val="0"/>
        </w:rPr>
        <w:t xml:space="preserve">Електронна пошта:</w:t>
      </w:r>
      <w:r w:rsidDel="00000000" w:rsidR="00000000" w:rsidRPr="00000000">
        <w:rPr>
          <w:rFonts w:ascii="Times New Roman" w:cs="Times New Roman" w:eastAsia="Times New Roman" w:hAnsi="Times New Roman"/>
          <w:sz w:val="24"/>
          <w:szCs w:val="24"/>
          <w:rtl w:val="0"/>
        </w:rPr>
        <w:tab/>
        <w:t xml:space="preserve">______________________________</w:t>
      </w:r>
      <w:r w:rsidDel="00000000" w:rsidR="00000000" w:rsidRPr="00000000">
        <w:rPr>
          <w:rtl w:val="0"/>
        </w:rPr>
      </w:r>
    </w:p>
    <w:sectPr>
      <w:pgSz w:h="16834" w:w="11909" w:orient="portrait"/>
      <w:pgMar w:bottom="832.9133858267733" w:top="708.6614173228347" w:left="1440" w:right="97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u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